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F56B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56B4F">
              <w:rPr>
                <w:sz w:val="28"/>
                <w:szCs w:val="28"/>
              </w:rPr>
              <w:t>14.03.2019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DA4B06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180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A677A6" w:rsidP="00E02E61">
            <w:pPr>
              <w:pStyle w:val="3"/>
              <w:ind w:firstLine="0"/>
              <w:jc w:val="both"/>
              <w:rPr>
                <w:szCs w:val="28"/>
              </w:rPr>
            </w:pPr>
            <w:r w:rsidRPr="001C4CEB">
              <w:rPr>
                <w:szCs w:val="28"/>
              </w:rPr>
              <w:t>О проекте решения Совета депутатов города Новосибирска «</w:t>
            </w:r>
            <w:r w:rsidRPr="007234B4">
              <w:rPr>
                <w:szCs w:val="28"/>
              </w:rPr>
              <w:t xml:space="preserve"> О внесении и</w:t>
            </w:r>
            <w:r w:rsidRPr="007234B4">
              <w:rPr>
                <w:szCs w:val="28"/>
              </w:rPr>
              <w:t>з</w:t>
            </w:r>
            <w:r w:rsidRPr="007234B4">
              <w:rPr>
                <w:szCs w:val="28"/>
              </w:rPr>
              <w:t xml:space="preserve">менений в </w:t>
            </w:r>
            <w:r>
              <w:rPr>
                <w:szCs w:val="28"/>
              </w:rPr>
              <w:t xml:space="preserve">решение Совета </w:t>
            </w:r>
            <w:r w:rsidRPr="007234B4">
              <w:rPr>
                <w:szCs w:val="28"/>
              </w:rPr>
              <w:t>д</w:t>
            </w:r>
            <w:r>
              <w:rPr>
                <w:szCs w:val="28"/>
              </w:rPr>
              <w:t>епутатов города Новосибирска от 22.12.2010 № 242 «О Порядке формирования, 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дения и обязательного опубликования перечня имущества, находящегося в муниципальной собственности города Новосибирска, свободного от прав тр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тьих лиц (за исключением имуществе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 xml:space="preserve">ных прав субъектов малого и среднего предпринимательства)» </w:t>
            </w:r>
            <w:r w:rsidRPr="001B0D02">
              <w:rPr>
                <w:szCs w:val="28"/>
              </w:rPr>
              <w:t>(</w:t>
            </w:r>
            <w:r>
              <w:rPr>
                <w:szCs w:val="28"/>
              </w:rPr>
              <w:t>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A677A6" w:rsidRPr="001C4CEB">
        <w:rPr>
          <w:sz w:val="28"/>
          <w:szCs w:val="28"/>
        </w:rPr>
        <w:t>«</w:t>
      </w:r>
      <w:r w:rsidR="00A677A6" w:rsidRPr="007234B4">
        <w:rPr>
          <w:sz w:val="28"/>
          <w:szCs w:val="28"/>
        </w:rPr>
        <w:t xml:space="preserve">О внесении изменений в </w:t>
      </w:r>
      <w:r w:rsidR="00A677A6">
        <w:rPr>
          <w:sz w:val="28"/>
          <w:szCs w:val="28"/>
        </w:rPr>
        <w:t xml:space="preserve">решение Совета </w:t>
      </w:r>
      <w:r w:rsidR="00A677A6" w:rsidRPr="007234B4">
        <w:rPr>
          <w:sz w:val="28"/>
          <w:szCs w:val="28"/>
        </w:rPr>
        <w:t>д</w:t>
      </w:r>
      <w:r w:rsidR="00A677A6">
        <w:rPr>
          <w:sz w:val="28"/>
          <w:szCs w:val="28"/>
        </w:rPr>
        <w:t>епутатов города Новосибирска от 22.12.2010 № 242 «О Порядке формирования, ведения и обязательного опубл</w:t>
      </w:r>
      <w:r w:rsidR="00A677A6">
        <w:rPr>
          <w:sz w:val="28"/>
          <w:szCs w:val="28"/>
        </w:rPr>
        <w:t>и</w:t>
      </w:r>
      <w:r w:rsidR="00A677A6">
        <w:rPr>
          <w:sz w:val="28"/>
          <w:szCs w:val="28"/>
        </w:rPr>
        <w:t>кования перечня имущества, находящегося в муниципальной собственности гор</w:t>
      </w:r>
      <w:r w:rsidR="00A677A6">
        <w:rPr>
          <w:sz w:val="28"/>
          <w:szCs w:val="28"/>
        </w:rPr>
        <w:t>о</w:t>
      </w:r>
      <w:r w:rsidR="00A677A6">
        <w:rPr>
          <w:sz w:val="28"/>
          <w:szCs w:val="28"/>
        </w:rPr>
        <w:t>да Новосибирска, свободного от прав третьих лиц (за исключением имуществе</w:t>
      </w:r>
      <w:r w:rsidR="00A677A6">
        <w:rPr>
          <w:sz w:val="28"/>
          <w:szCs w:val="28"/>
        </w:rPr>
        <w:t>н</w:t>
      </w:r>
      <w:r w:rsidR="00A677A6">
        <w:rPr>
          <w:sz w:val="28"/>
          <w:szCs w:val="28"/>
        </w:rPr>
        <w:t>ных прав субъектов малого и среднего предпринимательства)»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  <w:proofErr w:type="gramEnd"/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4F2" w:rsidRDefault="000B74F2">
      <w:r>
        <w:separator/>
      </w:r>
    </w:p>
  </w:endnote>
  <w:endnote w:type="continuationSeparator" w:id="0">
    <w:p w:rsidR="000B74F2" w:rsidRDefault="000B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4F2" w:rsidRDefault="000B74F2">
      <w:r>
        <w:separator/>
      </w:r>
    </w:p>
  </w:footnote>
  <w:footnote w:type="continuationSeparator" w:id="0">
    <w:p w:rsidR="000B74F2" w:rsidRDefault="000B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B74F2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2019-03-05T07:51:00Z</cp:lastPrinted>
  <dcterms:created xsi:type="dcterms:W3CDTF">2019-03-05T04:00:00Z</dcterms:created>
  <dcterms:modified xsi:type="dcterms:W3CDTF">2019-03-14T04:42:00Z</dcterms:modified>
</cp:coreProperties>
</file>